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21597A7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9161BC">
              <w:rPr>
                <w:rFonts w:ascii="Tw Cen MT" w:hAnsi="Tw Cen MT" w:cs="Times New Roman"/>
                <w:b/>
                <w:sz w:val="28"/>
                <w:szCs w:val="28"/>
              </w:rPr>
              <w:t>CS19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4E748ABD" w:rsidR="00210720" w:rsidRPr="004A25E7" w:rsidRDefault="009161BC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COGNITIVE ENGINEERING</w:t>
      </w:r>
    </w:p>
    <w:p w14:paraId="3D7E0212" w14:textId="37F7D51A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D15341">
        <w:rPr>
          <w:rFonts w:ascii="Tw Cen MT" w:hAnsi="Tw Cen MT"/>
          <w:bCs/>
          <w:sz w:val="28"/>
          <w:szCs w:val="28"/>
        </w:rPr>
        <w:t>S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BF973F3" w14:textId="77777777" w:rsidR="009161BC" w:rsidRPr="00AE66E8" w:rsidRDefault="009161BC" w:rsidP="00916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AE66E8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6BE213BB" w14:textId="77777777" w:rsidR="009161BC" w:rsidRPr="00AE66E8" w:rsidRDefault="009161BC" w:rsidP="009161BC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E66E8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787"/>
        <w:gridCol w:w="788"/>
        <w:gridCol w:w="788"/>
      </w:tblGrid>
      <w:tr w:rsidR="009161BC" w:rsidRPr="00AE66E8" w14:paraId="5D77A74E" w14:textId="77777777" w:rsidTr="00F458E5">
        <w:trPr>
          <w:trHeight w:val="70"/>
        </w:trPr>
        <w:tc>
          <w:tcPr>
            <w:tcW w:w="626" w:type="dxa"/>
          </w:tcPr>
          <w:p w14:paraId="5B1BE0B2" w14:textId="77777777" w:rsidR="009161BC" w:rsidRPr="00AE66E8" w:rsidRDefault="009161BC" w:rsidP="009161B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787FEEE" w14:textId="23B9C1DA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Outline the nature of Cognitive Psychology. </w:t>
            </w:r>
          </w:p>
        </w:tc>
        <w:tc>
          <w:tcPr>
            <w:tcW w:w="787" w:type="dxa"/>
          </w:tcPr>
          <w:p w14:paraId="174BCA61" w14:textId="0A648959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8" w:type="dxa"/>
            <w:hideMark/>
          </w:tcPr>
          <w:p w14:paraId="519F9D84" w14:textId="77777777" w:rsidR="009161BC" w:rsidRPr="00AE66E8" w:rsidRDefault="009161BC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88" w:type="dxa"/>
            <w:hideMark/>
          </w:tcPr>
          <w:p w14:paraId="736AA638" w14:textId="77777777" w:rsidR="009161BC" w:rsidRPr="00AE66E8" w:rsidRDefault="009161BC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161BC" w:rsidRPr="00AE66E8" w14:paraId="78D54DB1" w14:textId="77777777" w:rsidTr="00F458E5">
        <w:tc>
          <w:tcPr>
            <w:tcW w:w="626" w:type="dxa"/>
          </w:tcPr>
          <w:p w14:paraId="525A4A01" w14:textId="77777777" w:rsidR="009161BC" w:rsidRPr="00AE66E8" w:rsidRDefault="009161BC" w:rsidP="009161B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6CD5ED11" w14:textId="0A258D60" w:rsidR="009161BC" w:rsidRPr="00AE66E8" w:rsidRDefault="00897263" w:rsidP="0089726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Differentiate between neuroscience and Cognitive Science. </w:t>
            </w:r>
          </w:p>
        </w:tc>
        <w:tc>
          <w:tcPr>
            <w:tcW w:w="787" w:type="dxa"/>
          </w:tcPr>
          <w:p w14:paraId="65F483CF" w14:textId="4AFBF014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8" w:type="dxa"/>
            <w:hideMark/>
          </w:tcPr>
          <w:p w14:paraId="707185EC" w14:textId="77777777" w:rsidR="009161BC" w:rsidRPr="00AE66E8" w:rsidRDefault="009161BC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88" w:type="dxa"/>
            <w:hideMark/>
          </w:tcPr>
          <w:p w14:paraId="4E2B93E3" w14:textId="5B6B5125" w:rsidR="009161BC" w:rsidRPr="00AE66E8" w:rsidRDefault="009161BC" w:rsidP="0089726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897263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9161BC" w:rsidRPr="00AE66E8" w14:paraId="50D1ECE6" w14:textId="77777777" w:rsidTr="00F458E5">
        <w:tc>
          <w:tcPr>
            <w:tcW w:w="626" w:type="dxa"/>
          </w:tcPr>
          <w:p w14:paraId="2A128486" w14:textId="77777777" w:rsidR="009161BC" w:rsidRPr="00AE66E8" w:rsidRDefault="009161BC" w:rsidP="009161B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2372E106" w14:textId="6C175530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Entailment. </w:t>
            </w:r>
          </w:p>
        </w:tc>
        <w:tc>
          <w:tcPr>
            <w:tcW w:w="787" w:type="dxa"/>
          </w:tcPr>
          <w:p w14:paraId="092F5C94" w14:textId="3E360835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8" w:type="dxa"/>
            <w:hideMark/>
          </w:tcPr>
          <w:p w14:paraId="78FF527C" w14:textId="77777777" w:rsidR="009161BC" w:rsidRPr="00AE66E8" w:rsidRDefault="009161BC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88" w:type="dxa"/>
            <w:hideMark/>
          </w:tcPr>
          <w:p w14:paraId="760C4C24" w14:textId="208DDA08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161BC" w:rsidRPr="00AE66E8" w14:paraId="3E21C12C" w14:textId="77777777" w:rsidTr="00F458E5">
        <w:tc>
          <w:tcPr>
            <w:tcW w:w="626" w:type="dxa"/>
          </w:tcPr>
          <w:p w14:paraId="207A1C15" w14:textId="77777777" w:rsidR="009161BC" w:rsidRPr="00AE66E8" w:rsidRDefault="009161BC" w:rsidP="009161B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7941405" w14:textId="6C8FADEE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State the purpose of expert systems. </w:t>
            </w:r>
          </w:p>
        </w:tc>
        <w:tc>
          <w:tcPr>
            <w:tcW w:w="787" w:type="dxa"/>
          </w:tcPr>
          <w:p w14:paraId="56D0B4BE" w14:textId="39E5A408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8" w:type="dxa"/>
            <w:hideMark/>
          </w:tcPr>
          <w:p w14:paraId="1FB2CE51" w14:textId="77777777" w:rsidR="009161BC" w:rsidRPr="00AE66E8" w:rsidRDefault="009161BC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88" w:type="dxa"/>
            <w:hideMark/>
          </w:tcPr>
          <w:p w14:paraId="29A1C57B" w14:textId="3104393B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161BC" w:rsidRPr="00AE66E8" w14:paraId="47243422" w14:textId="77777777" w:rsidTr="00F458E5">
        <w:tc>
          <w:tcPr>
            <w:tcW w:w="626" w:type="dxa"/>
          </w:tcPr>
          <w:p w14:paraId="2FFC8562" w14:textId="77777777" w:rsidR="009161BC" w:rsidRPr="00AE66E8" w:rsidRDefault="009161BC" w:rsidP="009161B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595D6A0" w14:textId="4034FECF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about</w:t>
            </w:r>
            <w:r w:rsidR="009161BC"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Dynamical systems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87" w:type="dxa"/>
          </w:tcPr>
          <w:p w14:paraId="60575951" w14:textId="39D2AB63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8" w:type="dxa"/>
            <w:hideMark/>
          </w:tcPr>
          <w:p w14:paraId="120A642D" w14:textId="77777777" w:rsidR="009161BC" w:rsidRPr="00AE66E8" w:rsidRDefault="009161BC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88" w:type="dxa"/>
            <w:hideMark/>
          </w:tcPr>
          <w:p w14:paraId="33B1CD78" w14:textId="77777777" w:rsidR="009161BC" w:rsidRPr="00AE66E8" w:rsidRDefault="009161BC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161BC" w:rsidRPr="00AE66E8" w14:paraId="7E99B4A1" w14:textId="77777777" w:rsidTr="00F458E5">
        <w:tc>
          <w:tcPr>
            <w:tcW w:w="626" w:type="dxa"/>
          </w:tcPr>
          <w:p w14:paraId="52F0D763" w14:textId="77777777" w:rsidR="009161BC" w:rsidRPr="00AE66E8" w:rsidRDefault="009161BC" w:rsidP="009161B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7C83E566" w14:textId="77777777" w:rsidR="009161BC" w:rsidRPr="00AE66E8" w:rsidRDefault="009161BC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Discuss about sensing</w:t>
            </w:r>
          </w:p>
        </w:tc>
        <w:tc>
          <w:tcPr>
            <w:tcW w:w="787" w:type="dxa"/>
          </w:tcPr>
          <w:p w14:paraId="6B048498" w14:textId="6205BEB1" w:rsidR="009161BC" w:rsidRPr="00AE66E8" w:rsidRDefault="00897263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8" w:type="dxa"/>
          </w:tcPr>
          <w:p w14:paraId="275FB5E1" w14:textId="77777777" w:rsidR="009161BC" w:rsidRPr="00AE66E8" w:rsidRDefault="009161BC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88" w:type="dxa"/>
          </w:tcPr>
          <w:p w14:paraId="1DD1398E" w14:textId="77777777" w:rsidR="009161BC" w:rsidRPr="00AE66E8" w:rsidRDefault="009161BC" w:rsidP="00D75DB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69B37F98" w14:textId="77777777" w:rsidR="009161BC" w:rsidRPr="00AE66E8" w:rsidRDefault="009161BC" w:rsidP="009161BC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632D4D8" w14:textId="77777777" w:rsidR="009161BC" w:rsidRPr="00AE66E8" w:rsidRDefault="009161BC" w:rsidP="00916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AE66E8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071C2828" w14:textId="77777777" w:rsidR="009161BC" w:rsidRPr="00AE66E8" w:rsidRDefault="009161BC" w:rsidP="009161BC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E66E8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754"/>
        <w:gridCol w:w="754"/>
        <w:gridCol w:w="754"/>
      </w:tblGrid>
      <w:tr w:rsidR="009161BC" w:rsidRPr="00AE66E8" w14:paraId="7AC4DA98" w14:textId="77777777" w:rsidTr="00F458E5">
        <w:tc>
          <w:tcPr>
            <w:tcW w:w="11017" w:type="dxa"/>
            <w:gridSpan w:val="5"/>
            <w:hideMark/>
          </w:tcPr>
          <w:p w14:paraId="6D79F54F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9161BC" w:rsidRPr="00AE66E8" w14:paraId="78B93DD7" w14:textId="77777777" w:rsidTr="00F458E5">
        <w:tc>
          <w:tcPr>
            <w:tcW w:w="623" w:type="dxa"/>
          </w:tcPr>
          <w:p w14:paraId="6D030602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280A6042" w14:textId="77777777" w:rsidR="009161BC" w:rsidRPr="00AE66E8" w:rsidRDefault="009161BC" w:rsidP="00F458E5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Describe Fundamental Concepts of Cognitive Science</w:t>
            </w:r>
          </w:p>
        </w:tc>
        <w:tc>
          <w:tcPr>
            <w:tcW w:w="754" w:type="dxa"/>
            <w:hideMark/>
          </w:tcPr>
          <w:p w14:paraId="311B7C40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67A668A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20BC73F5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161BC" w:rsidRPr="00AE66E8" w14:paraId="3DEB757C" w14:textId="77777777" w:rsidTr="00F458E5">
        <w:tc>
          <w:tcPr>
            <w:tcW w:w="11017" w:type="dxa"/>
            <w:gridSpan w:val="5"/>
            <w:hideMark/>
          </w:tcPr>
          <w:p w14:paraId="75865804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161BC" w:rsidRPr="00AE66E8" w14:paraId="2C60CA7C" w14:textId="77777777" w:rsidTr="00F458E5">
        <w:tc>
          <w:tcPr>
            <w:tcW w:w="623" w:type="dxa"/>
          </w:tcPr>
          <w:p w14:paraId="0D06DC68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5B424AC3" w14:textId="4DC40745" w:rsidR="009161BC" w:rsidRPr="00AE66E8" w:rsidRDefault="00897263" w:rsidP="00F458E5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With a neat </w:t>
            </w:r>
            <w:r w:rsidR="009161BC"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Sketch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</w:t>
            </w:r>
            <w:r w:rsidR="00C26F03">
              <w:rPr>
                <w:rFonts w:eastAsia="Arial Unicode MS"/>
                <w:bCs/>
                <w:sz w:val="24"/>
                <w:szCs w:val="24"/>
                <w:lang w:val="en-IN"/>
              </w:rPr>
              <w:t> Global View of t</w:t>
            </w:r>
            <w:r w:rsidR="009161BC"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he Cognitive Architecture</w:t>
            </w:r>
          </w:p>
        </w:tc>
        <w:tc>
          <w:tcPr>
            <w:tcW w:w="754" w:type="dxa"/>
          </w:tcPr>
          <w:p w14:paraId="193AF189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550CE52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0807C016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9161BC" w:rsidRPr="00AE66E8" w14:paraId="201D4806" w14:textId="77777777" w:rsidTr="00F458E5">
        <w:trPr>
          <w:trHeight w:val="70"/>
        </w:trPr>
        <w:tc>
          <w:tcPr>
            <w:tcW w:w="11017" w:type="dxa"/>
            <w:gridSpan w:val="5"/>
            <w:hideMark/>
          </w:tcPr>
          <w:p w14:paraId="1844BD42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9161BC" w:rsidRPr="00AE66E8" w14:paraId="11F2DB79" w14:textId="77777777" w:rsidTr="00F458E5">
        <w:tc>
          <w:tcPr>
            <w:tcW w:w="623" w:type="dxa"/>
          </w:tcPr>
          <w:p w14:paraId="1E60C6C1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01B592EA" w14:textId="61F3412E" w:rsidR="009161BC" w:rsidRPr="00AE66E8" w:rsidRDefault="00897263" w:rsidP="00F458E5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Demonstrate the basic cognitive process, working memory and attention. </w:t>
            </w:r>
          </w:p>
        </w:tc>
        <w:tc>
          <w:tcPr>
            <w:tcW w:w="754" w:type="dxa"/>
            <w:hideMark/>
          </w:tcPr>
          <w:p w14:paraId="2DD1C259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31991AC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6F64CF2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161BC" w:rsidRPr="00AE66E8" w14:paraId="54510535" w14:textId="77777777" w:rsidTr="00F458E5">
        <w:tc>
          <w:tcPr>
            <w:tcW w:w="11017" w:type="dxa"/>
            <w:gridSpan w:val="5"/>
            <w:hideMark/>
          </w:tcPr>
          <w:p w14:paraId="2CDA7897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161BC" w:rsidRPr="00AE66E8" w14:paraId="4AD15FD3" w14:textId="77777777" w:rsidTr="00F458E5">
        <w:tc>
          <w:tcPr>
            <w:tcW w:w="623" w:type="dxa"/>
          </w:tcPr>
          <w:p w14:paraId="43419F9D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47953050" w14:textId="762A5DDF" w:rsidR="009161BC" w:rsidRPr="00AE66E8" w:rsidRDefault="00897263" w:rsidP="00F458E5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study of Nervous system with a neat sketch. </w:t>
            </w:r>
          </w:p>
        </w:tc>
        <w:tc>
          <w:tcPr>
            <w:tcW w:w="754" w:type="dxa"/>
          </w:tcPr>
          <w:p w14:paraId="416B4494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B32C199" w14:textId="664BF3E1" w:rsidR="009161BC" w:rsidRPr="00AE66E8" w:rsidRDefault="009161BC" w:rsidP="00C26F03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C26F03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  <w:bookmarkStart w:id="0" w:name="_GoBack"/>
            <w:bookmarkEnd w:id="0"/>
          </w:p>
        </w:tc>
        <w:tc>
          <w:tcPr>
            <w:tcW w:w="754" w:type="dxa"/>
            <w:hideMark/>
          </w:tcPr>
          <w:p w14:paraId="7539F0A2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9161BC" w:rsidRPr="00AE66E8" w14:paraId="496102A2" w14:textId="77777777" w:rsidTr="00F458E5">
        <w:tc>
          <w:tcPr>
            <w:tcW w:w="11017" w:type="dxa"/>
            <w:gridSpan w:val="5"/>
            <w:hideMark/>
          </w:tcPr>
          <w:p w14:paraId="5D560DEC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9161BC" w:rsidRPr="00AE66E8" w14:paraId="18A9DBD4" w14:textId="77777777" w:rsidTr="00F458E5">
        <w:tc>
          <w:tcPr>
            <w:tcW w:w="623" w:type="dxa"/>
          </w:tcPr>
          <w:p w14:paraId="29AEC9E9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3184A6F1" w14:textId="0F06391E" w:rsidR="009161BC" w:rsidRPr="00AE66E8" w:rsidRDefault="00897263" w:rsidP="00F458E5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Describe various milestones in</w:t>
            </w:r>
            <w:r w:rsidR="009161BC"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Language Acquisition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49054756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A8E9BA3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7BF59D8B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161BC" w:rsidRPr="00AE66E8" w14:paraId="3E932DE4" w14:textId="77777777" w:rsidTr="00F458E5">
        <w:trPr>
          <w:trHeight w:val="269"/>
        </w:trPr>
        <w:tc>
          <w:tcPr>
            <w:tcW w:w="11017" w:type="dxa"/>
            <w:gridSpan w:val="5"/>
            <w:hideMark/>
          </w:tcPr>
          <w:p w14:paraId="47631115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161BC" w:rsidRPr="00AE66E8" w14:paraId="393622FA" w14:textId="77777777" w:rsidTr="00F458E5">
        <w:tc>
          <w:tcPr>
            <w:tcW w:w="623" w:type="dxa"/>
          </w:tcPr>
          <w:p w14:paraId="2F5466CF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53F8EB04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Explain about Cognitive and Computational Models of Semantic Processing.</w:t>
            </w:r>
          </w:p>
        </w:tc>
        <w:tc>
          <w:tcPr>
            <w:tcW w:w="754" w:type="dxa"/>
          </w:tcPr>
          <w:p w14:paraId="0F5CCDCD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64FE0AD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16B3751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161BC" w:rsidRPr="00AE66E8" w14:paraId="310553D0" w14:textId="77777777" w:rsidTr="00F458E5">
        <w:tc>
          <w:tcPr>
            <w:tcW w:w="11017" w:type="dxa"/>
            <w:gridSpan w:val="5"/>
            <w:hideMark/>
          </w:tcPr>
          <w:p w14:paraId="6CE890BB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9161BC" w:rsidRPr="00AE66E8" w14:paraId="08009CE1" w14:textId="77777777" w:rsidTr="00F458E5">
        <w:tc>
          <w:tcPr>
            <w:tcW w:w="623" w:type="dxa"/>
          </w:tcPr>
          <w:p w14:paraId="346D3266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5C3332BE" w14:textId="7A72BD9A" w:rsidR="009161BC" w:rsidRPr="00AE66E8" w:rsidRDefault="00897263" w:rsidP="00F458E5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Explore the four basic ideas of physical symbol system </w:t>
            </w:r>
            <w:r w:rsidR="00F458E5">
              <w:rPr>
                <w:rFonts w:eastAsia="Arial Unicode MS"/>
                <w:bCs/>
                <w:sz w:val="24"/>
                <w:szCs w:val="24"/>
                <w:lang w:val="en-IN"/>
              </w:rPr>
              <w:t>hypothesis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. </w:t>
            </w:r>
          </w:p>
        </w:tc>
        <w:tc>
          <w:tcPr>
            <w:tcW w:w="754" w:type="dxa"/>
          </w:tcPr>
          <w:p w14:paraId="332E8C00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BBDA1D6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54F64D4E" w14:textId="6ABD7A9A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458E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9161BC" w:rsidRPr="00AE66E8" w14:paraId="7EFEA4B3" w14:textId="77777777" w:rsidTr="00F458E5">
        <w:tc>
          <w:tcPr>
            <w:tcW w:w="11017" w:type="dxa"/>
            <w:gridSpan w:val="5"/>
            <w:hideMark/>
          </w:tcPr>
          <w:p w14:paraId="1A8F1AAA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161BC" w:rsidRPr="00AE66E8" w14:paraId="7A55CB87" w14:textId="77777777" w:rsidTr="00F458E5">
        <w:tc>
          <w:tcPr>
            <w:tcW w:w="623" w:type="dxa"/>
          </w:tcPr>
          <w:p w14:paraId="0A016908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73271113" w14:textId="216B1701" w:rsidR="009161BC" w:rsidRPr="00AE66E8" w:rsidRDefault="00F458E5" w:rsidP="00F458E5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structure of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Fodor’s</w:t>
            </w:r>
            <w:proofErr w:type="spell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argument for the language of thought hypothesis. </w:t>
            </w:r>
          </w:p>
        </w:tc>
        <w:tc>
          <w:tcPr>
            <w:tcW w:w="754" w:type="dxa"/>
            <w:hideMark/>
          </w:tcPr>
          <w:p w14:paraId="3CC6F672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7E946A9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0B4893AB" w14:textId="061CDE19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458E5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9161BC" w:rsidRPr="00AE66E8" w14:paraId="3D377F4B" w14:textId="77777777" w:rsidTr="00F458E5">
        <w:tc>
          <w:tcPr>
            <w:tcW w:w="11017" w:type="dxa"/>
            <w:gridSpan w:val="5"/>
            <w:hideMark/>
          </w:tcPr>
          <w:p w14:paraId="486DF407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9161BC" w:rsidRPr="00AE66E8" w14:paraId="1B9A14F5" w14:textId="77777777" w:rsidTr="00F458E5">
        <w:tc>
          <w:tcPr>
            <w:tcW w:w="623" w:type="dxa"/>
          </w:tcPr>
          <w:p w14:paraId="151B366B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50035600" w14:textId="470D30DC" w:rsidR="009161BC" w:rsidRPr="00AE66E8" w:rsidRDefault="00F458E5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four important features of the watt governor. </w:t>
            </w:r>
          </w:p>
        </w:tc>
        <w:tc>
          <w:tcPr>
            <w:tcW w:w="754" w:type="dxa"/>
          </w:tcPr>
          <w:p w14:paraId="2B072182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B9D3418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8E45B93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161BC" w:rsidRPr="00AE66E8" w14:paraId="2F18A1FB" w14:textId="77777777" w:rsidTr="00F458E5">
        <w:tc>
          <w:tcPr>
            <w:tcW w:w="11017" w:type="dxa"/>
            <w:gridSpan w:val="5"/>
            <w:hideMark/>
          </w:tcPr>
          <w:p w14:paraId="0122CCD4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161BC" w:rsidRPr="00AE66E8" w14:paraId="11044F99" w14:textId="77777777" w:rsidTr="00F458E5">
        <w:tc>
          <w:tcPr>
            <w:tcW w:w="623" w:type="dxa"/>
          </w:tcPr>
          <w:p w14:paraId="5F0AE02B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F46A9A0" w14:textId="69DE3A6A" w:rsidR="009161BC" w:rsidRPr="00AE66E8" w:rsidRDefault="00F458E5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with an example of the computational approach to motor control. </w:t>
            </w:r>
          </w:p>
        </w:tc>
        <w:tc>
          <w:tcPr>
            <w:tcW w:w="754" w:type="dxa"/>
          </w:tcPr>
          <w:p w14:paraId="14E632BF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E359823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491A4CE2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9161BC" w:rsidRPr="00AE66E8" w14:paraId="3E0E6470" w14:textId="77777777" w:rsidTr="00F458E5">
        <w:tc>
          <w:tcPr>
            <w:tcW w:w="11017" w:type="dxa"/>
            <w:gridSpan w:val="5"/>
            <w:hideMark/>
          </w:tcPr>
          <w:p w14:paraId="6D6E5DB9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9161BC" w:rsidRPr="00AE66E8" w14:paraId="69BA199F" w14:textId="77777777" w:rsidTr="00F458E5">
        <w:tc>
          <w:tcPr>
            <w:tcW w:w="623" w:type="dxa"/>
          </w:tcPr>
          <w:p w14:paraId="492FFB9F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50D4E1EC" w14:textId="1C811A70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Demonstrate </w:t>
            </w:r>
            <w:r w:rsidR="00F458E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the cognitive function measurement tools and software. </w:t>
            </w:r>
          </w:p>
        </w:tc>
        <w:tc>
          <w:tcPr>
            <w:tcW w:w="754" w:type="dxa"/>
          </w:tcPr>
          <w:p w14:paraId="11EBE870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240D207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BC61902" w14:textId="6C55DBBD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458E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161BC" w:rsidRPr="00AE66E8" w14:paraId="7A9CFE3F" w14:textId="77777777" w:rsidTr="00F458E5">
        <w:tc>
          <w:tcPr>
            <w:tcW w:w="11017" w:type="dxa"/>
            <w:gridSpan w:val="5"/>
            <w:hideMark/>
          </w:tcPr>
          <w:p w14:paraId="2375D5EF" w14:textId="77777777" w:rsidR="009161BC" w:rsidRPr="00AE66E8" w:rsidRDefault="009161BC" w:rsidP="00F458E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161BC" w:rsidRPr="00AE66E8" w14:paraId="2EA681D0" w14:textId="77777777" w:rsidTr="00F458E5">
        <w:tc>
          <w:tcPr>
            <w:tcW w:w="623" w:type="dxa"/>
          </w:tcPr>
          <w:p w14:paraId="73D2C193" w14:textId="77777777" w:rsidR="009161BC" w:rsidRPr="00AE66E8" w:rsidRDefault="009161BC" w:rsidP="00F458E5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77592CFE" w14:textId="055BC3A3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Information Processing in Perception and Visual </w:t>
            </w:r>
            <w:r w:rsidR="00F458E5"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Behaviour</w:t>
            </w:r>
          </w:p>
        </w:tc>
        <w:tc>
          <w:tcPr>
            <w:tcW w:w="754" w:type="dxa"/>
          </w:tcPr>
          <w:p w14:paraId="33201192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04EED45" w14:textId="77777777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1EF16B1A" w14:textId="6F935E3D" w:rsidR="009161BC" w:rsidRPr="00AE66E8" w:rsidRDefault="009161BC" w:rsidP="00F458E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E66E8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458E5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</w:tbl>
    <w:p w14:paraId="7F389AF0" w14:textId="399CE4AC" w:rsidR="00A6658C" w:rsidRDefault="00A6658C" w:rsidP="00A6658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A6658C" w:rsidSect="007143FA">
      <w:footerReference w:type="default" r:id="rId9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5EB10" w14:textId="77777777" w:rsidR="0018355D" w:rsidRDefault="0018355D" w:rsidP="00450012">
      <w:pPr>
        <w:spacing w:after="0" w:line="240" w:lineRule="auto"/>
      </w:pPr>
      <w:r>
        <w:separator/>
      </w:r>
    </w:p>
  </w:endnote>
  <w:endnote w:type="continuationSeparator" w:id="0">
    <w:p w14:paraId="6BDEEA7A" w14:textId="77777777" w:rsidR="0018355D" w:rsidRDefault="0018355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796746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796746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444DB" w14:textId="77777777" w:rsidR="0018355D" w:rsidRDefault="0018355D" w:rsidP="00450012">
      <w:pPr>
        <w:spacing w:after="0" w:line="240" w:lineRule="auto"/>
      </w:pPr>
      <w:r>
        <w:separator/>
      </w:r>
    </w:p>
  </w:footnote>
  <w:footnote w:type="continuationSeparator" w:id="0">
    <w:p w14:paraId="4271017B" w14:textId="77777777" w:rsidR="0018355D" w:rsidRDefault="0018355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79E5B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55D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668F3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078D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A7D68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3337"/>
    <w:rsid w:val="00707D81"/>
    <w:rsid w:val="00712606"/>
    <w:rsid w:val="00713DAA"/>
    <w:rsid w:val="007143FA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96746"/>
    <w:rsid w:val="007A542D"/>
    <w:rsid w:val="007B24C6"/>
    <w:rsid w:val="007B7B9D"/>
    <w:rsid w:val="007C1B34"/>
    <w:rsid w:val="007E1DED"/>
    <w:rsid w:val="008242C7"/>
    <w:rsid w:val="00834FE3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97263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161BC"/>
    <w:rsid w:val="009225D2"/>
    <w:rsid w:val="0093624E"/>
    <w:rsid w:val="0093731E"/>
    <w:rsid w:val="009465A5"/>
    <w:rsid w:val="0095219B"/>
    <w:rsid w:val="00964983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06E9"/>
    <w:rsid w:val="00A42D0D"/>
    <w:rsid w:val="00A56629"/>
    <w:rsid w:val="00A6658C"/>
    <w:rsid w:val="00A86D28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7205"/>
    <w:rsid w:val="00B050E7"/>
    <w:rsid w:val="00B32B94"/>
    <w:rsid w:val="00B64AA1"/>
    <w:rsid w:val="00B7224B"/>
    <w:rsid w:val="00B85989"/>
    <w:rsid w:val="00B85A1C"/>
    <w:rsid w:val="00B86EDB"/>
    <w:rsid w:val="00B9066B"/>
    <w:rsid w:val="00BA46C1"/>
    <w:rsid w:val="00BB2328"/>
    <w:rsid w:val="00BB5641"/>
    <w:rsid w:val="00BD72BB"/>
    <w:rsid w:val="00BE0501"/>
    <w:rsid w:val="00C0087B"/>
    <w:rsid w:val="00C067A5"/>
    <w:rsid w:val="00C118B7"/>
    <w:rsid w:val="00C17DAE"/>
    <w:rsid w:val="00C2279C"/>
    <w:rsid w:val="00C26F03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15341"/>
    <w:rsid w:val="00D23716"/>
    <w:rsid w:val="00D23DDA"/>
    <w:rsid w:val="00D2709E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A70C5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58E5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8944B-3373-48C7-A620-016D7667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200</cp:revision>
  <cp:lastPrinted>2023-05-17T07:37:00Z</cp:lastPrinted>
  <dcterms:created xsi:type="dcterms:W3CDTF">2013-12-20T07:44:00Z</dcterms:created>
  <dcterms:modified xsi:type="dcterms:W3CDTF">2023-05-17T07:37:00Z</dcterms:modified>
</cp:coreProperties>
</file>